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39" w:rsidRPr="00074048" w:rsidRDefault="00055239" w:rsidP="00074048">
      <w:pPr>
        <w:keepNext/>
        <w:keepLines/>
        <w:spacing w:before="200" w:after="0" w:line="240" w:lineRule="auto"/>
        <w:ind w:left="-426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55239" w:rsidRPr="002158BF" w:rsidRDefault="002158BF" w:rsidP="002158BF">
      <w:pPr>
        <w:keepNext/>
        <w:keepLines/>
        <w:spacing w:before="200"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158B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6144953" cy="8683422"/>
            <wp:effectExtent l="19050" t="0" r="8197" b="0"/>
            <wp:docPr id="1" name="Рисунок 1" descr="C:\Users\Админ\Desktop\2020_11_10\Титульник_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2020_11_10\Титульник_000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259" cy="8683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A37" w:rsidRPr="00F07687" w:rsidRDefault="00E869A0" w:rsidP="00F07687">
      <w:pPr>
        <w:pStyle w:val="a3"/>
        <w:keepNext/>
        <w:keepLines/>
        <w:spacing w:before="200" w:after="0" w:line="240" w:lineRule="auto"/>
        <w:ind w:left="142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0768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</w:t>
      </w:r>
    </w:p>
    <w:p w:rsidR="00E869A0" w:rsidRPr="006C27AC" w:rsidRDefault="00E869A0" w:rsidP="009C11D2">
      <w:pPr>
        <w:pStyle w:val="a3"/>
        <w:keepNext/>
        <w:keepLines/>
        <w:spacing w:before="200" w:after="0" w:line="240" w:lineRule="auto"/>
        <w:ind w:left="142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«Музыка», 6 класс</w:t>
      </w:r>
    </w:p>
    <w:p w:rsidR="00FD6A37" w:rsidRPr="006C27AC" w:rsidRDefault="009C11D2" w:rsidP="009C11D2">
      <w:pPr>
        <w:pStyle w:val="a3"/>
        <w:keepNext/>
        <w:keepLines/>
        <w:spacing w:before="200"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FD6A37" w:rsidRPr="006C27AC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УУД</w:t>
      </w:r>
    </w:p>
    <w:p w:rsidR="00FD6A37" w:rsidRPr="006C27AC" w:rsidRDefault="00FD6A37" w:rsidP="009C11D2">
      <w:pPr>
        <w:pStyle w:val="a3"/>
        <w:keepNext/>
        <w:keepLines/>
        <w:spacing w:before="200" w:after="0" w:line="240" w:lineRule="auto"/>
        <w:ind w:left="142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D6A37" w:rsidRPr="006C27AC" w:rsidRDefault="001C40BA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Выявлять возможности эмоционального воздействия музыки на человек</w:t>
      </w:r>
      <w:proofErr w:type="gramStart"/>
      <w:r w:rsidR="00FD6A37" w:rsidRPr="006C27A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FD6A37" w:rsidRPr="006C27AC">
        <w:rPr>
          <w:rFonts w:ascii="Times New Roman" w:hAnsi="Times New Roman" w:cs="Times New Roman"/>
          <w:sz w:val="24"/>
          <w:szCs w:val="24"/>
        </w:rPr>
        <w:t xml:space="preserve"> на личном примере)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Уважать музыкальную культуру мира разных времен (творческие достижения выдающихся композиторов)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Быть готовым к сотрудничеству с учителем и одноклассниками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Развивать познавательные интересы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Понимать характерные особенности музыкального языка и передавать их в музыкальном исполнении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Эмоционально откликаться на шедевры мировой культуры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Формировать эмоционально-ценностное отношение к творчеству выдающихся композиторов.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Рассуждать о яркости музыкальных образов в музыке, об общности и различии выразительных средств музыки и поэзии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Проявлять эмоциональную отзывчивость при восприятии и исполнении музыкальных произведений</w:t>
      </w:r>
    </w:p>
    <w:p w:rsidR="00FD6A37" w:rsidRPr="006C27AC" w:rsidRDefault="00FD6A37" w:rsidP="009C11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Расширение представлений о собственных познавательных возможностях</w:t>
      </w:r>
    </w:p>
    <w:p w:rsidR="00FD6A37" w:rsidRPr="006C27AC" w:rsidRDefault="00FD6A37" w:rsidP="00FD6A37">
      <w:pPr>
        <w:pStyle w:val="a3"/>
        <w:keepNext/>
        <w:keepLines/>
        <w:spacing w:before="200" w:after="0" w:line="240" w:lineRule="auto"/>
        <w:ind w:left="142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27AC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FD6A37" w:rsidRPr="006C27AC" w:rsidRDefault="00FD6A37" w:rsidP="00FD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731DBC" w:rsidRDefault="00731DBC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31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D6A37" w:rsidRPr="00731DBC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FD6A37" w:rsidRPr="006C27AC" w:rsidRDefault="00FD6A37" w:rsidP="00FD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6C27AC" w:rsidRDefault="00FD6A37" w:rsidP="000E78C4">
      <w:pPr>
        <w:pStyle w:val="a3"/>
        <w:spacing w:after="0" w:line="240" w:lineRule="auto"/>
        <w:ind w:left="709" w:firstLine="720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Оценивать музыкальные произведения  с позиции красоты и правды.</w:t>
      </w:r>
    </w:p>
    <w:p w:rsidR="00FD6A37" w:rsidRPr="006C27AC" w:rsidRDefault="00FD6A37" w:rsidP="000E78C4">
      <w:pPr>
        <w:pStyle w:val="a3"/>
        <w:spacing w:after="0" w:line="240" w:lineRule="auto"/>
        <w:ind w:left="709" w:firstLine="720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Творчески интерпретировать содержание музыкальных произведений в пении, музыкально-</w:t>
      </w:r>
      <w:proofErr w:type="gramStart"/>
      <w:r w:rsidRPr="006C27AC">
        <w:rPr>
          <w:rFonts w:ascii="Times New Roman" w:hAnsi="Times New Roman" w:cs="Times New Roman"/>
          <w:sz w:val="24"/>
          <w:szCs w:val="24"/>
        </w:rPr>
        <w:t>ритмическом движении</w:t>
      </w:r>
      <w:proofErr w:type="gramEnd"/>
      <w:r w:rsidRPr="006C27AC">
        <w:rPr>
          <w:rFonts w:ascii="Times New Roman" w:hAnsi="Times New Roman" w:cs="Times New Roman"/>
          <w:sz w:val="24"/>
          <w:szCs w:val="24"/>
        </w:rPr>
        <w:t>, изобразительной деятельности, слове.</w:t>
      </w:r>
    </w:p>
    <w:p w:rsidR="00FD6A37" w:rsidRPr="006C27AC" w:rsidRDefault="00FD6A37" w:rsidP="000E78C4">
      <w:pPr>
        <w:pStyle w:val="a3"/>
        <w:spacing w:after="0" w:line="240" w:lineRule="auto"/>
        <w:ind w:left="709" w:firstLine="720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Устанавливать вешние связи между звуками природы и звучанием музыкальных тембров</w:t>
      </w:r>
    </w:p>
    <w:p w:rsidR="00FD6A37" w:rsidRPr="006C27AC" w:rsidRDefault="00FD6A37" w:rsidP="000E78C4">
      <w:pPr>
        <w:spacing w:after="0" w:line="240" w:lineRule="auto"/>
        <w:ind w:left="709" w:firstLine="720"/>
        <w:rPr>
          <w:rFonts w:ascii="Times New Roman" w:hAnsi="Times New Roman" w:cs="Times New Roman"/>
          <w:sz w:val="24"/>
          <w:szCs w:val="24"/>
        </w:rPr>
      </w:pPr>
    </w:p>
    <w:p w:rsidR="00FD6A37" w:rsidRPr="00731DBC" w:rsidRDefault="00731DBC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6A37" w:rsidRPr="00731DBC">
        <w:rPr>
          <w:rFonts w:ascii="Times New Roman" w:hAnsi="Times New Roman" w:cs="Times New Roman"/>
          <w:sz w:val="24"/>
          <w:szCs w:val="24"/>
        </w:rPr>
        <w:t>Учащиеся получат возможность:</w:t>
      </w:r>
    </w:p>
    <w:p w:rsidR="00FD6A37" w:rsidRPr="00731DBC" w:rsidRDefault="00FD6A37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6A37" w:rsidRPr="006C27AC" w:rsidRDefault="00FD6A37" w:rsidP="000E78C4">
      <w:pPr>
        <w:pStyle w:val="a3"/>
        <w:spacing w:after="0" w:line="240" w:lineRule="auto"/>
        <w:ind w:left="851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 xml:space="preserve">Совершенствовать действия контроля, коррекции, оценки действий партнера в коллективной и групповой музыкальной, творческо-художественной, исследовательской деятельности;  </w:t>
      </w:r>
    </w:p>
    <w:p w:rsidR="00FD6A37" w:rsidRPr="006C27AC" w:rsidRDefault="00FD6A37" w:rsidP="000E78C4">
      <w:pPr>
        <w:pStyle w:val="a3"/>
        <w:spacing w:after="0" w:line="240" w:lineRule="auto"/>
        <w:ind w:left="851" w:firstLine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7AC">
        <w:rPr>
          <w:rFonts w:ascii="Times New Roman" w:hAnsi="Times New Roman" w:cs="Times New Roman"/>
          <w:sz w:val="24"/>
          <w:szCs w:val="24"/>
        </w:rPr>
        <w:t>Саморегулировать</w:t>
      </w:r>
      <w:proofErr w:type="spellEnd"/>
      <w:r w:rsidRPr="006C27AC">
        <w:rPr>
          <w:rFonts w:ascii="Times New Roman" w:hAnsi="Times New Roman" w:cs="Times New Roman"/>
          <w:sz w:val="24"/>
          <w:szCs w:val="24"/>
        </w:rPr>
        <w:t xml:space="preserve"> волевые усилия, способности к мобилизации сил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</w:t>
      </w:r>
    </w:p>
    <w:p w:rsidR="00FD6A37" w:rsidRPr="006C27AC" w:rsidRDefault="00FD6A37" w:rsidP="000E78C4">
      <w:pPr>
        <w:pStyle w:val="a3"/>
        <w:spacing w:after="0" w:line="240" w:lineRule="auto"/>
        <w:ind w:left="851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Развивать критическое отношение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FD6A37" w:rsidRDefault="00FD6A37" w:rsidP="000E78C4">
      <w:pPr>
        <w:pStyle w:val="a3"/>
        <w:spacing w:after="0" w:line="240" w:lineRule="auto"/>
        <w:ind w:left="851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Сравнивать изложение одних и тех же сведений о музыкальном искусстве в различных источниках;</w:t>
      </w:r>
    </w:p>
    <w:p w:rsidR="00B328B6" w:rsidRDefault="00B328B6" w:rsidP="000E78C4">
      <w:pPr>
        <w:pStyle w:val="a3"/>
        <w:spacing w:after="0" w:line="240" w:lineRule="auto"/>
        <w:ind w:left="851" w:firstLine="1276"/>
        <w:jc w:val="both"/>
        <w:rPr>
          <w:rFonts w:ascii="Times New Roman" w:hAnsi="Times New Roman" w:cs="Times New Roman"/>
          <w:sz w:val="24"/>
          <w:szCs w:val="24"/>
        </w:rPr>
      </w:pPr>
    </w:p>
    <w:p w:rsidR="00FD6A37" w:rsidRPr="00B328B6" w:rsidRDefault="00FD6A37" w:rsidP="00772C5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28B6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FD6A37" w:rsidRPr="00B328B6" w:rsidRDefault="00FD6A37" w:rsidP="00B328B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D6A37" w:rsidRPr="00B328B6" w:rsidRDefault="00FD6A37" w:rsidP="00B328B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28B6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FD6A37" w:rsidRPr="00B328B6" w:rsidRDefault="00FD6A37" w:rsidP="00B328B6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Исследовать, сравнивать  многообразие жанровых воплощений музыкальных произведений;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Рассуждать о специфике  воплощения духовного опыта человека искусстве (с учетом критериев представленных в учебнике);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Анализировать приемы развития одного образа, приемы взаимодействия  нескольких образов в музыкальном произведении;</w:t>
      </w:r>
    </w:p>
    <w:p w:rsidR="00FD6A37" w:rsidRPr="009C11D2" w:rsidRDefault="008B27DC" w:rsidP="00936C90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9C11D2">
        <w:rPr>
          <w:rFonts w:ascii="Times New Roman" w:hAnsi="Times New Roman" w:cs="Times New Roman"/>
          <w:sz w:val="24"/>
          <w:szCs w:val="24"/>
        </w:rPr>
        <w:t>Сравнивать музыкальные произведения разных жанров и стилей;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Рассуждать об общности и различии выразительных средств музыки и изобразительного искусства;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Воспринимать характерные черты творчества отдельных отечественных и зарубежных композиторов;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Воспринимать и сравнивать музыкальный язык в произведениях разного смыслового и эмоционального содержания;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Сравнивать особенности музыкального языка (гармонии, фактуры) в произведениях, включающих образы разного смыслового содержания;</w:t>
      </w:r>
    </w:p>
    <w:p w:rsidR="00FD6A37" w:rsidRPr="006C27AC" w:rsidRDefault="008B27DC" w:rsidP="00936C9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Устанавливать ассоциативные связи между художественными образами музыки и визуальных искусств.</w:t>
      </w:r>
    </w:p>
    <w:p w:rsidR="00FD6A37" w:rsidRPr="006C27AC" w:rsidRDefault="00FD6A37" w:rsidP="008710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8710EC" w:rsidRDefault="00FD6A37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710EC">
        <w:rPr>
          <w:rFonts w:ascii="Times New Roman" w:hAnsi="Times New Roman" w:cs="Times New Roman"/>
          <w:sz w:val="24"/>
          <w:szCs w:val="24"/>
        </w:rPr>
        <w:t>Учащиеся получат возможность:</w:t>
      </w:r>
    </w:p>
    <w:p w:rsidR="00FD6A37" w:rsidRPr="006C27AC" w:rsidRDefault="00542501" w:rsidP="00542501">
      <w:pPr>
        <w:pStyle w:val="a3"/>
        <w:keepNext/>
        <w:keepLines/>
        <w:spacing w:before="200" w:after="0" w:line="240" w:lineRule="auto"/>
        <w:ind w:left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 xml:space="preserve">Стремиться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 музыки, познанию приемов развития музыкальных образов, особенностей их музыкального языка; </w:t>
      </w:r>
    </w:p>
    <w:p w:rsidR="00FD6A37" w:rsidRPr="006C27AC" w:rsidRDefault="00542501" w:rsidP="00542501">
      <w:pPr>
        <w:pStyle w:val="a3"/>
        <w:keepNext/>
        <w:keepLines/>
        <w:spacing w:before="200" w:after="0" w:line="240" w:lineRule="auto"/>
        <w:ind w:left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 xml:space="preserve">Формировать интерес к специфике деятельности композиторов и исполнителей (профессиональных и народных), особенностям музыкальной культуры своего края, региона; </w:t>
      </w:r>
    </w:p>
    <w:p w:rsidR="00FD6A37" w:rsidRPr="006C27AC" w:rsidRDefault="00542501" w:rsidP="00542501">
      <w:pPr>
        <w:pStyle w:val="a3"/>
        <w:keepNext/>
        <w:keepLines/>
        <w:spacing w:before="200" w:after="0" w:line="240" w:lineRule="auto"/>
        <w:ind w:left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 xml:space="preserve">Расширить представления о связях музыки с другими видами искусства на основе художественно-творческой, исследовательской деятельности; </w:t>
      </w:r>
    </w:p>
    <w:p w:rsidR="00FD6A37" w:rsidRPr="006C27AC" w:rsidRDefault="00542501" w:rsidP="00542501">
      <w:pPr>
        <w:pStyle w:val="a3"/>
        <w:keepNext/>
        <w:keepLines/>
        <w:spacing w:before="200" w:after="0" w:line="240" w:lineRule="auto"/>
        <w:ind w:left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Идентифицировать термины и понятия музыкального языка с художественным языком различных видов искусства на основе выявления их общности и различий;</w:t>
      </w:r>
    </w:p>
    <w:p w:rsidR="00FD6A37" w:rsidRPr="00E869A0" w:rsidRDefault="00542501" w:rsidP="00542501">
      <w:pPr>
        <w:keepNext/>
        <w:keepLines/>
        <w:spacing w:before="200" w:after="0" w:line="240" w:lineRule="auto"/>
        <w:ind w:left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E869A0">
        <w:rPr>
          <w:rFonts w:ascii="Times New Roman" w:hAnsi="Times New Roman" w:cs="Times New Roman"/>
          <w:sz w:val="24"/>
          <w:szCs w:val="24"/>
        </w:rPr>
        <w:t xml:space="preserve">Применять  полученные знания о музыке и музыкантах, о других видах искусства в процессе самообразования, внеурочной творческой деятельности. </w:t>
      </w:r>
    </w:p>
    <w:p w:rsidR="00FD6A37" w:rsidRPr="006C27AC" w:rsidRDefault="00FD6A37" w:rsidP="00FD6A3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D6A37" w:rsidRPr="008710EC" w:rsidRDefault="00FD6A37" w:rsidP="008710EC">
      <w:pPr>
        <w:pStyle w:val="a4"/>
      </w:pPr>
    </w:p>
    <w:p w:rsidR="00FD6A37" w:rsidRPr="008710EC" w:rsidRDefault="00FD6A37" w:rsidP="008710EC">
      <w:pPr>
        <w:pStyle w:val="a4"/>
        <w:jc w:val="center"/>
      </w:pPr>
      <w:r w:rsidRPr="008710EC">
        <w:t>Коммуникативные УУД</w:t>
      </w:r>
    </w:p>
    <w:p w:rsidR="00FD6A37" w:rsidRPr="008710EC" w:rsidRDefault="00FD6A37" w:rsidP="008710EC">
      <w:pPr>
        <w:pStyle w:val="a4"/>
        <w:jc w:val="center"/>
      </w:pPr>
    </w:p>
    <w:p w:rsidR="00FD6A37" w:rsidRPr="008710EC" w:rsidRDefault="008710EC" w:rsidP="008710EC">
      <w:pPr>
        <w:pStyle w:val="a4"/>
      </w:pPr>
      <w:r>
        <w:t xml:space="preserve">                                                                                  </w:t>
      </w:r>
      <w:r w:rsidR="00FD6A37" w:rsidRPr="008710EC">
        <w:t>Учащиеся научатся:</w:t>
      </w:r>
    </w:p>
    <w:p w:rsidR="00FD6A37" w:rsidRPr="008710EC" w:rsidRDefault="00FD6A37" w:rsidP="008710EC">
      <w:pPr>
        <w:pStyle w:val="a4"/>
        <w:jc w:val="center"/>
        <w:rPr>
          <w:rFonts w:ascii="Times New Roman" w:hAnsi="Times New Roman" w:cs="Times New Roman"/>
          <w:u w:val="single"/>
        </w:rPr>
      </w:pPr>
    </w:p>
    <w:p w:rsidR="00FD6A37" w:rsidRPr="006C27AC" w:rsidRDefault="00DC0A08" w:rsidP="00DC0A08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6A37" w:rsidRPr="006C27AC">
        <w:rPr>
          <w:rFonts w:ascii="Times New Roman" w:hAnsi="Times New Roman" w:cs="Times New Roman"/>
          <w:sz w:val="24"/>
          <w:szCs w:val="24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FD6A37" w:rsidRPr="006C27AC" w:rsidRDefault="00FD6A37" w:rsidP="00DC0A08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Участвовать в коллективной беседе и исполнительской деятельности.</w:t>
      </w:r>
    </w:p>
    <w:p w:rsidR="00FD6A37" w:rsidRPr="006C27AC" w:rsidRDefault="00FD6A37" w:rsidP="00DC0A08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D6A37" w:rsidRPr="006C27AC" w:rsidRDefault="00FD6A37" w:rsidP="00FD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BC2" w:rsidRDefault="00181BC2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81BC2" w:rsidRDefault="00181BC2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6C27AC" w:rsidRDefault="00FD6A37" w:rsidP="00FD6A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27AC">
        <w:rPr>
          <w:rFonts w:ascii="Times New Roman" w:hAnsi="Times New Roman" w:cs="Times New Roman"/>
          <w:sz w:val="24"/>
          <w:szCs w:val="24"/>
          <w:u w:val="single"/>
        </w:rPr>
        <w:t>Учащиеся получат возможность:</w:t>
      </w:r>
    </w:p>
    <w:p w:rsidR="00FD6A37" w:rsidRPr="006C27AC" w:rsidRDefault="00FD6A37" w:rsidP="00FD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6A37" w:rsidRPr="006C27AC" w:rsidRDefault="00FD6A37" w:rsidP="005073A9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27AC">
        <w:rPr>
          <w:rFonts w:ascii="Times New Roman" w:hAnsi="Times New Roman" w:cs="Times New Roman"/>
          <w:sz w:val="24"/>
          <w:szCs w:val="24"/>
        </w:rPr>
        <w:t>Участвовать в жизни класса, школы, города и др., общаться, взаимодействовать со сверстниками в совместной творческой   деятельности;</w:t>
      </w:r>
    </w:p>
    <w:p w:rsidR="00FD6A37" w:rsidRPr="006C27AC" w:rsidRDefault="00FD6A37" w:rsidP="005073A9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 w:rsidR="00FD6A37" w:rsidRPr="006C27AC" w:rsidRDefault="00FD6A37" w:rsidP="005073A9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AC">
        <w:rPr>
          <w:rFonts w:ascii="Times New Roman" w:hAnsi="Times New Roman" w:cs="Times New Roman"/>
          <w:sz w:val="24"/>
          <w:szCs w:val="24"/>
        </w:rPr>
        <w:t xml:space="preserve">Показать адекватное поведение в различных учебных, социальных ситуациях в процессе восприятия и </w:t>
      </w:r>
      <w:proofErr w:type="spellStart"/>
      <w:r w:rsidRPr="006C27A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6C27AC">
        <w:rPr>
          <w:rFonts w:ascii="Times New Roman" w:hAnsi="Times New Roman" w:cs="Times New Roman"/>
          <w:sz w:val="24"/>
          <w:szCs w:val="24"/>
        </w:rPr>
        <w:t>, участия в исследовательских проектах, внеурочной деятельности.</w:t>
      </w:r>
    </w:p>
    <w:p w:rsidR="00FD6A37" w:rsidRPr="006C27AC" w:rsidRDefault="00FD6A37" w:rsidP="00FD6A37">
      <w:pPr>
        <w:pStyle w:val="a3"/>
        <w:keepNext/>
        <w:keepLines/>
        <w:spacing w:after="0" w:line="240" w:lineRule="auto"/>
        <w:ind w:left="0"/>
        <w:outlineLvl w:val="1"/>
        <w:rPr>
          <w:rFonts w:ascii="Times New Roman" w:hAnsi="Times New Roman" w:cs="Times New Roman"/>
          <w:sz w:val="24"/>
          <w:szCs w:val="24"/>
        </w:rPr>
      </w:pPr>
    </w:p>
    <w:p w:rsidR="00FD6A37" w:rsidRDefault="00FD6A37" w:rsidP="00181BC2">
      <w:pPr>
        <w:autoSpaceDE w:val="0"/>
        <w:autoSpaceDN w:val="0"/>
        <w:adjustRightInd w:val="0"/>
        <w:spacing w:after="0" w:line="240" w:lineRule="auto"/>
        <w:ind w:left="284" w:right="57"/>
        <w:jc w:val="center"/>
        <w:rPr>
          <w:rFonts w:ascii="Times New Roman" w:hAnsi="Times New Roman"/>
          <w:b/>
          <w:sz w:val="24"/>
          <w:szCs w:val="24"/>
        </w:rPr>
      </w:pPr>
      <w:r w:rsidRPr="006C27AC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E869A0" w:rsidRPr="006C27AC" w:rsidRDefault="00E869A0" w:rsidP="00736AA6">
      <w:pPr>
        <w:autoSpaceDE w:val="0"/>
        <w:autoSpaceDN w:val="0"/>
        <w:adjustRightInd w:val="0"/>
        <w:spacing w:after="0" w:line="240" w:lineRule="auto"/>
        <w:ind w:left="851" w:right="57"/>
        <w:rPr>
          <w:rFonts w:ascii="Times New Roman" w:hAnsi="Times New Roman"/>
          <w:b/>
          <w:color w:val="FF0000"/>
          <w:sz w:val="24"/>
          <w:szCs w:val="24"/>
        </w:rPr>
      </w:pPr>
    </w:p>
    <w:p w:rsidR="00FD6A37" w:rsidRPr="006C27AC" w:rsidRDefault="00736AA6" w:rsidP="00736AA6">
      <w:pPr>
        <w:tabs>
          <w:tab w:val="left" w:pos="525"/>
        </w:tabs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FD6A37" w:rsidRPr="006C27AC">
        <w:rPr>
          <w:rFonts w:ascii="Times New Roman" w:hAnsi="Times New Roman"/>
          <w:sz w:val="24"/>
          <w:szCs w:val="24"/>
        </w:rPr>
        <w:t>Предметными результатами изучения музыки являются: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 </w:t>
      </w:r>
      <w:r w:rsidRPr="006C27AC">
        <w:rPr>
          <w:rFonts w:ascii="Times New Roman" w:hAnsi="Times New Roman"/>
          <w:sz w:val="24"/>
          <w:szCs w:val="24"/>
        </w:rPr>
        <w:t>общее представление о роли музыкального искусства в жизни общества и каждого отдельного человека;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   </w:t>
      </w:r>
      <w:r w:rsidRPr="006C27AC">
        <w:rPr>
          <w:rFonts w:ascii="Times New Roman" w:hAnsi="Times New Roman"/>
          <w:sz w:val="24"/>
          <w:szCs w:val="24"/>
        </w:rPr>
        <w:t>осознанное восприятие конкретных музыкальных произведений и различных событий в мире музыки;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  </w:t>
      </w:r>
      <w:r w:rsidRPr="006C27AC">
        <w:rPr>
          <w:rFonts w:ascii="Times New Roman" w:hAnsi="Times New Roman"/>
          <w:sz w:val="24"/>
          <w:szCs w:val="24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применение специальной терминологии для классификации различных явлений музыкальной культуры;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постижение музыкальных и культурных традиций своего народа и разных народов мира;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расширение и обогащение опыта в разнообразных видах  музыкально-творческой деятельности, включая информационно-коммуникационные технологии;</w:t>
      </w:r>
    </w:p>
    <w:p w:rsidR="00FD6A37" w:rsidRPr="006C27AC" w:rsidRDefault="00FD6A37" w:rsidP="00736AA6">
      <w:pPr>
        <w:spacing w:after="0" w:line="240" w:lineRule="auto"/>
        <w:ind w:left="851" w:right="57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" w:hAnsi="Times New Roman"/>
          <w:sz w:val="24"/>
          <w:szCs w:val="24"/>
        </w:rPr>
        <w:t>-</w:t>
      </w:r>
      <w:r w:rsidR="00E869A0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" w:hAnsi="Times New Roman"/>
          <w:sz w:val="24"/>
          <w:szCs w:val="24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D6A37" w:rsidRPr="006C27AC" w:rsidRDefault="00181BC2" w:rsidP="00FD6A37">
      <w:pPr>
        <w:pStyle w:val="a3"/>
        <w:keepNext/>
        <w:keepLines/>
        <w:spacing w:after="0" w:line="240" w:lineRule="auto"/>
        <w:ind w:left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6A37" w:rsidRPr="006C27AC" w:rsidRDefault="00FD6A37" w:rsidP="007C6A55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основной школы 6 класс </w:t>
      </w: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Обучение музыкальному искусству должно обеспечить учащимся возможность: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приемах взаимодействия и развития образов музыкальных сочинений;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имена выдающихся русских и зарубежных композиторов, приводить примеры их произведений;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 характерным признакам определять принадлежность музыкальных произведений к соответствующему жанру и стилю — музыка классическая, народная, религиозная, современная;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навыками </w:t>
      </w:r>
      <w:proofErr w:type="spellStart"/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исполнение песен (народных, классического репертуара, современных авторов), напевание запомнившихся мелодий знакомых музыкальных сочинений;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образный строй музыкальных произведений на основе взаимодействия различных видов искусства;</w:t>
      </w:r>
    </w:p>
    <w:p w:rsidR="00FD6A37" w:rsidRPr="006C27AC" w:rsidRDefault="00FD6A37" w:rsidP="007C6A55">
      <w:pPr>
        <w:numPr>
          <w:ilvl w:val="0"/>
          <w:numId w:val="17"/>
        </w:numPr>
        <w:shd w:val="clear" w:color="auto" w:fill="FFFFFF"/>
        <w:spacing w:after="0" w:line="240" w:lineRule="auto"/>
        <w:ind w:left="851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FD6A37" w:rsidRPr="007C6A55" w:rsidRDefault="00FD6A37" w:rsidP="007C6A55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25" w:rsidRDefault="00AE1825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BC2" w:rsidRDefault="00181BC2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BC2" w:rsidRDefault="00181BC2" w:rsidP="00781A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6A37" w:rsidRPr="006C27AC" w:rsidRDefault="00781AA7" w:rsidP="00181BC2">
      <w:pPr>
        <w:jc w:val="center"/>
        <w:rPr>
          <w:rFonts w:ascii="Times New Roman" w:hAnsi="Times New Roman" w:cs="Times New Roman"/>
          <w:sz w:val="24"/>
          <w:szCs w:val="24"/>
        </w:rPr>
      </w:pPr>
      <w:r w:rsidRPr="00781AA7">
        <w:rPr>
          <w:rFonts w:ascii="Times New Roman" w:hAnsi="Times New Roman" w:cs="Times New Roman"/>
          <w:sz w:val="24"/>
          <w:szCs w:val="24"/>
        </w:rPr>
        <w:t>СОДЕРЖАНИЕ УЧЕБНОГО КУРСА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Тема года: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В чём сила музыки</w:t>
      </w:r>
      <w:r w:rsidRPr="006C27AC">
        <w:rPr>
          <w:rFonts w:ascii="Times New Roman" w:hAnsi="Times New Roman"/>
          <w:b/>
          <w:bCs/>
          <w:sz w:val="24"/>
          <w:szCs w:val="24"/>
        </w:rPr>
        <w:t>»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№1.  Музыка души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Постановка проблемы, связанной с изучением главной темы года. Важнейшие аспекты эмоционального воздействия музыки на человека.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№2.  Наш вечный спутник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Мир музыки, сопровождающий человека на протяжении всей его жизни. Мир вещей и мир музыки (соотнесение материального и духовного в жизни человека).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№3.  Искусство и фантазия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Реальность и фантазия в жизни человека. Претворение творческого воображения в произведениях искусства (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 xml:space="preserve">на примере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Вальса-фантазии</w:t>
      </w:r>
      <w:proofErr w:type="gram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М. Глинки).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№4.  Искусство – память человечества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lastRenderedPageBreak/>
        <w:t xml:space="preserve">Возвращение к темам, сюжетам и образам в произведениях искусства разных времён. Легенда о Лете и Мнемозине. Ощущение времени в произведениях искусства (на примере пьесы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Старый замок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фортепианного цикла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Картинки с выставки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М. Мусоргского). Важнейшие эпохи в истории культуры.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№5.  В чём сила музыки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Характер всеобщего воздействия музыки (на примере второй части Симфонии № </w:t>
      </w:r>
      <w:smartTag w:uri="urn:schemas-microsoft-com:office:smarttags" w:element="metricconverter">
        <w:smartTagPr>
          <w:attr w:name="ProductID" w:val="7 Л"/>
        </w:smartTagPr>
        <w:r w:rsidRPr="006C27AC">
          <w:rPr>
            <w:rFonts w:ascii="Times New Roman CYR" w:hAnsi="Times New Roman CYR" w:cs="Times New Roman CYR"/>
            <w:sz w:val="24"/>
            <w:szCs w:val="24"/>
          </w:rPr>
          <w:t>7 Л</w:t>
        </w:r>
      </w:smartTag>
      <w:r w:rsidRPr="006C27AC">
        <w:rPr>
          <w:rFonts w:ascii="Times New Roman CYR" w:hAnsi="Times New Roman CYR" w:cs="Times New Roman CYR"/>
          <w:sz w:val="24"/>
          <w:szCs w:val="24"/>
        </w:rPr>
        <w:t xml:space="preserve">. Бетховена и Антракта к III действию 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Лоэнгрин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Р. Вагнера).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№6. Волшебная сила музыки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Роль музыки и музыкантов в эпоху античности. Многоплановость художественных смыслов в музыке оркестрового ноктюрна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Сирены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К. Дебюсси.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 №7-8. Музыка объединяет людей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Созидательная сила музыки (на примере мифа о строительстве города Фивы). Преобразующее воздействие музыки (на примере оды Пиндара). Идея человечества и человечности в Симфонии № </w:t>
      </w:r>
      <w:smartTag w:uri="urn:schemas-microsoft-com:office:smarttags" w:element="metricconverter">
        <w:smartTagPr>
          <w:attr w:name="ProductID" w:val="9 Л"/>
        </w:smartTagPr>
        <w:r w:rsidRPr="006C27AC">
          <w:rPr>
            <w:rFonts w:ascii="Times New Roman CYR" w:hAnsi="Times New Roman CYR" w:cs="Times New Roman CYR"/>
            <w:sz w:val="24"/>
            <w:szCs w:val="24"/>
          </w:rPr>
          <w:t>9 Л</w:t>
        </w:r>
      </w:smartTag>
      <w:r w:rsidRPr="006C27AC">
        <w:rPr>
          <w:rFonts w:ascii="Times New Roman CYR" w:hAnsi="Times New Roman CYR" w:cs="Times New Roman CYR"/>
          <w:sz w:val="24"/>
          <w:szCs w:val="24"/>
        </w:rPr>
        <w:t>. Бетховена.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№9. Урок-обобщение по теме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Тысяча миров музыки</w:t>
      </w:r>
      <w:r w:rsidRPr="006C27AC">
        <w:rPr>
          <w:rFonts w:ascii="Times New Roman" w:hAnsi="Times New Roman"/>
          <w:b/>
          <w:bCs/>
          <w:sz w:val="24"/>
          <w:szCs w:val="24"/>
        </w:rPr>
        <w:t>»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Повторение произведений, звучавших в I четверти (слушание).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Исполнение песен по выбору обучающихся. Тест и  викторина по теме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Тысяча миров музыки</w:t>
      </w:r>
      <w:r w:rsidRPr="006C27AC">
        <w:rPr>
          <w:rFonts w:ascii="Times New Roman" w:hAnsi="Times New Roman"/>
          <w:sz w:val="24"/>
          <w:szCs w:val="24"/>
        </w:rPr>
        <w:t>».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№10.  Единство музыкального произведения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В чём проявляются традиции и новаторство в музыкальном произведении. Средства музыкальной выразительности, их роль в создании музыкального произведения (на примере Антракта к III действию 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Лоэнгрин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Р. Вагнера).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№11. 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Вначале был ритм</w:t>
      </w:r>
      <w:r w:rsidRPr="006C27AC">
        <w:rPr>
          <w:rFonts w:ascii="Times New Roman" w:hAnsi="Times New Roman"/>
          <w:b/>
          <w:bCs/>
          <w:sz w:val="24"/>
          <w:szCs w:val="24"/>
        </w:rPr>
        <w:t>»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Многообразные проявления ритма в окружающем мире. Ритм – изначальная форма связи человека с жизнью. Порядок, симметрия – коренные свойства ритма. Жанровая специфика музыкальных ритмов: ритм вальса (на примере вальса И. Штрауса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Сказки Венского леса</w:t>
      </w:r>
      <w:r w:rsidRPr="006C27AC">
        <w:rPr>
          <w:rFonts w:ascii="Times New Roman" w:hAnsi="Times New Roman"/>
          <w:sz w:val="24"/>
          <w:szCs w:val="24"/>
        </w:rPr>
        <w:t>»).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№12-13. О чём рассказывает музыкальный ритм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Разнообразие претворения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трехдольности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в танцевальных жанрах. Своеобразие ритма мазурки (на примере мазурки си-бемоль мажор, соч. 7 № 1 Ф. Шопена). Церемонная поступь, выраженная в музыке полонеза (на примере полонеза ля мажор, соч. 40 № 1 Ф. Шопена). Разнообразие претворения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трёхдольности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в танцевальных жанрах.  Претворение испанских народных ритмов в Болеро М. Равеля.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№14.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Диалог метра и ритма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Отличие между метром и ритмом. Особенности взаимодействия между метром и ритмом в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Танце с саблями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балета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Гаянэ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А. Хачатуряна. Роль ритмической интонации в Симфонии № </w:t>
      </w:r>
      <w:smartTag w:uri="urn:schemas-microsoft-com:office:smarttags" w:element="metricconverter">
        <w:smartTagPr>
          <w:attr w:name="ProductID" w:val="5 Л"/>
        </w:smartTagPr>
        <w:r w:rsidRPr="006C27AC">
          <w:rPr>
            <w:rFonts w:ascii="Times New Roman CYR" w:hAnsi="Times New Roman CYR" w:cs="Times New Roman CYR"/>
            <w:sz w:val="24"/>
            <w:szCs w:val="24"/>
          </w:rPr>
          <w:t>5 Л</w:t>
        </w:r>
      </w:smartTag>
      <w:r w:rsidRPr="006C27AC">
        <w:rPr>
          <w:rFonts w:ascii="Times New Roman CYR" w:hAnsi="Times New Roman CYR" w:cs="Times New Roman CYR"/>
          <w:sz w:val="24"/>
          <w:szCs w:val="24"/>
        </w:rPr>
        <w:t>. Бетховена.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№15-16. </w:t>
      </w:r>
      <w:proofErr w:type="gramStart"/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От</w:t>
      </w:r>
      <w:proofErr w:type="gramEnd"/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 адажио к престо.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Основные темпы в музыке. Зависимость музыкального темпа от характера музыкального произведения. Медленные величественные темпы как выразители углубленных образов (на примере органной хоральной прелюдии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Я взываю к Тебе, Господи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И. С. Баха). Зажигательный народный танец Италии тарантелла (на примере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Неаполитанской тарантеллы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Дж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. Россини). Изменения темпов в музыкальных произведениях (на примере фрагмента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Поет зима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Поэмы памяти Сергея Есенина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Г. Свиридова).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№17.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Мелодия – душа музыки</w:t>
      </w:r>
      <w:r w:rsidRPr="006C27AC">
        <w:rPr>
          <w:rFonts w:ascii="Times New Roman" w:hAnsi="Times New Roman"/>
          <w:b/>
          <w:bCs/>
          <w:sz w:val="24"/>
          <w:szCs w:val="24"/>
        </w:rPr>
        <w:t>»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Мелодия – важнейшее средство музыкальной выразительности. Мелодия как синоним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прекрасного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. Проникновенность лирической мелодии в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Серенаде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Ф. Шуберта.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№18.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Мелодией одной звучат печаль и радость</w:t>
      </w:r>
      <w:r w:rsidRPr="006C27AC">
        <w:rPr>
          <w:rFonts w:ascii="Times New Roman" w:hAnsi="Times New Roman"/>
          <w:b/>
          <w:bCs/>
          <w:sz w:val="24"/>
          <w:szCs w:val="24"/>
        </w:rPr>
        <w:t>»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Свет и радость в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Маленькой ночной серенаде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В. А. Моцарта.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Разноплановость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художественных образов в творчестве Моцарта. Выражение скорби и печали в Реквиеме В. А. Моцарта (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 xml:space="preserve">на примере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Лакримоза</w:t>
      </w:r>
      <w:proofErr w:type="gram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из Реквиема В. А. Моцарта).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№19. Мелодия </w:t>
      </w:r>
      <w:r w:rsidRPr="006C27AC">
        <w:rPr>
          <w:rFonts w:ascii="Times New Roman" w:hAnsi="Times New Roman"/>
          <w:b/>
          <w:bCs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угадывает</w:t>
      </w:r>
      <w:r w:rsidRPr="006C27AC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нас самих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lastRenderedPageBreak/>
        <w:t xml:space="preserve">Взаимодействие национальных культур в музыкальных произведениях.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Русское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в балете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Щелкунчик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П. Чайковского. Сила чувств, глубокая эмоциональность мелодий П. Чайковского (на примере Па-де-де из балета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Щелкунчик).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№20. Что такое гармония в музыке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Многозначность понятия гармония. Что такое гармония в музыке. Покой и равновесие музыкальной гармонии в Прелюдии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до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мажор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 из I тома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Хорошо темперированного клавира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И. С. Баха.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№21. Два начала гармонии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Гармония как единство противоположных начал. Миф о Гармонии. Двойственная природа музыкальной гармонии (взаимодействия мажора и минора, устойчивых и неустойчивых аккордов). Игра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света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тени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в Симфонии № 40 В. А. Моцарта.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№22. Как могут проявляться выразительные возможности гармонии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Гармония как важнейший фактор музыкальной драматургии в опере Ж. Бизе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Кармен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».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Применение композитором метода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забегания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вперёд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в увертюре произведения; роль темы роковой страсти в дальнейшем развитии оперы. Ладовый контраст между темами увертюры и темой роковой страсти. (Содержание данной темы следует рассматривать одновременно и как первое введение в тему 7 класса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Музыкальная драматургия</w:t>
      </w:r>
      <w:r w:rsidRPr="006C27AC">
        <w:rPr>
          <w:rFonts w:ascii="Times New Roman" w:hAnsi="Times New Roman"/>
          <w:sz w:val="24"/>
          <w:szCs w:val="24"/>
        </w:rPr>
        <w:t>».)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№23. Красочность музыкальной гармонии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Усиление красочности музыкальной гармонии в произведениях, написанных на сказочно-фантастические сюжеты. Мозаика красок и звуков в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Шествии чуд морских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Садко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Н. Римского-Корсакова. Всегда ли гармонична музыкальная гармония. Что такое дисгармония? Причины ее возникновения.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№24 Мир образов полифонической музыки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Смысл понятия полифония. Выдающиеся композиторы-полифонисты. Эмоциональный строй полифонической музыки. Полифоническая музыка в храме. Жанр канона; его отличительные особенности. Полифонический прием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имитация</w:t>
      </w:r>
      <w:r w:rsidRPr="006C27AC">
        <w:rPr>
          <w:rFonts w:ascii="Times New Roman" w:hAnsi="Times New Roman"/>
          <w:sz w:val="24"/>
          <w:szCs w:val="24"/>
        </w:rPr>
        <w:t>» (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на примере канона В. А. Моцарта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Да будет мир</w:t>
      </w:r>
      <w:r w:rsidRPr="006C27AC">
        <w:rPr>
          <w:rFonts w:ascii="Times New Roman" w:hAnsi="Times New Roman"/>
          <w:sz w:val="24"/>
          <w:szCs w:val="24"/>
        </w:rPr>
        <w:t>»).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№25. Философия фуги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Фуга как высшая форма полифонических произведений. Интеллектуальный смысл жанра фуги. Круг образов, получивший воплощение в жанре фуги.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И. С. Бах. Органная токката и фуга ре минор.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№26. Какой бывает музыкальная фактура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Фактура как способ изложения музыки. Различные варианты фактурного воплощения (на примере фрагментов нотной записи в учебнике, с. 99 – 100). Одноголосная фактура (на примере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 xml:space="preserve"> П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ервой песни Леля 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Снегурочка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Н. Римского-Корсакова). Мелодия с сопровождением (на примере романса С. Рахманинова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Сирень</w:t>
      </w:r>
      <w:r w:rsidRPr="006C27AC">
        <w:rPr>
          <w:rFonts w:ascii="Times New Roman" w:hAnsi="Times New Roman"/>
          <w:sz w:val="24"/>
          <w:szCs w:val="24"/>
        </w:rPr>
        <w:t>»). «</w:t>
      </w:r>
      <w:r w:rsidRPr="006C27AC">
        <w:rPr>
          <w:rFonts w:ascii="Times New Roman CYR" w:hAnsi="Times New Roman CYR" w:cs="Times New Roman CYR"/>
          <w:sz w:val="24"/>
          <w:szCs w:val="24"/>
        </w:rPr>
        <w:t>Фактурный узор</w:t>
      </w:r>
      <w:r w:rsidRPr="006C27AC">
        <w:rPr>
          <w:rFonts w:ascii="Times New Roman" w:hAnsi="Times New Roman"/>
          <w:sz w:val="24"/>
          <w:szCs w:val="24"/>
        </w:rPr>
        <w:t xml:space="preserve">»: </w:t>
      </w:r>
      <w:r w:rsidRPr="006C27AC">
        <w:rPr>
          <w:rFonts w:ascii="Times New Roman CYR" w:hAnsi="Times New Roman CYR" w:cs="Times New Roman CYR"/>
          <w:sz w:val="24"/>
          <w:szCs w:val="24"/>
        </w:rPr>
        <w:t>зрительное сходство фактурного рисунка в аккомпанементе с формой цветка сирени.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№27. Пространство фактуры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Стремительное движение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фигурационной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фактуры в романсе С. Рахманинова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Весенние воды</w:t>
      </w:r>
      <w:r w:rsidRPr="006C27AC">
        <w:rPr>
          <w:rFonts w:ascii="Times New Roman" w:hAnsi="Times New Roman"/>
          <w:sz w:val="24"/>
          <w:szCs w:val="24"/>
        </w:rPr>
        <w:t xml:space="preserve">».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Пространство фактуры во фрагменте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Утро в горах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Кармен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Ж. Бизе.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№28. Тембры – музыкальные краски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Выражение настроений окружающего мира в музыке через тембры. Характерность тембров скрипки (на примере темы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Шехеразады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 xml:space="preserve"> из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симфонический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 сюиты </w:t>
      </w:r>
      <w:r w:rsidRPr="006C27AC">
        <w:rPr>
          <w:rFonts w:ascii="Times New Roman" w:hAnsi="Times New Roman"/>
          <w:sz w:val="24"/>
          <w:szCs w:val="24"/>
        </w:rPr>
        <w:t>«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Шехеразада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Н. Римского-Корсакова и Полета шмеля 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Сказка о царе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Салтане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Н. Римского-Корсакова); виолончели (на примере Вокализа С. Рахманинова в переложении для виолончели и фортепиано); флейты (на примере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Шутки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из сюиты № 2 для оркестра И. С. Баха).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№29. Соло и тутти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Сочетания тембров музыкальных инструментов. Симфонический оркестр, его инструментальные группы. Выразительные и изобразительные возможности отдельных тембров и тембровых сочетаний (на примере фрагмента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Три чуда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 оперы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Сказка о царе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Салтане</w:t>
      </w:r>
      <w:proofErr w:type="spellEnd"/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>Н. Римского-Корсакова).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№30. Громкость и тишина в музыке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lastRenderedPageBreak/>
        <w:t xml:space="preserve">Выражение композиторами звуков природы в музыкальной динамике.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 xml:space="preserve">Динамические нарастания и спады в Шестой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Пасторальной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симфонии Л. Бетховена (на примере IV части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Гроза</w:t>
      </w:r>
      <w:r w:rsidRPr="006C27AC">
        <w:rPr>
          <w:rFonts w:ascii="Times New Roman" w:hAnsi="Times New Roman"/>
          <w:sz w:val="24"/>
          <w:szCs w:val="24"/>
        </w:rPr>
        <w:t>».</w:t>
      </w:r>
      <w:proofErr w:type="gramEnd"/>
      <w:r w:rsidRPr="006C27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>Буря</w:t>
      </w:r>
      <w:r w:rsidRPr="006C27AC">
        <w:rPr>
          <w:rFonts w:ascii="Times New Roman" w:hAnsi="Times New Roman"/>
          <w:sz w:val="24"/>
          <w:szCs w:val="24"/>
        </w:rPr>
        <w:t>»).</w:t>
      </w:r>
      <w:proofErr w:type="gramEnd"/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Урок №31. Тонкая палитра оттенков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Выразительные возможности динамики в литературе и музыке. Роль динамических нюансов в создании образа лунной ночи (на примере пьесы К. Дебюсси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Лунный свет</w:t>
      </w:r>
      <w:r w:rsidRPr="006C27AC">
        <w:rPr>
          <w:rFonts w:ascii="Times New Roman" w:hAnsi="Times New Roman"/>
          <w:sz w:val="24"/>
          <w:szCs w:val="24"/>
        </w:rPr>
        <w:t xml:space="preserve">»).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Изобразительная роль динамики при характеристике музыкальных персонажей (на примере фрагмента произведения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Пробуждение птиц</w:t>
      </w:r>
      <w:r w:rsidRPr="006C27AC">
        <w:rPr>
          <w:rFonts w:ascii="Times New Roman" w:hAnsi="Times New Roman"/>
          <w:sz w:val="24"/>
          <w:szCs w:val="24"/>
        </w:rPr>
        <w:t xml:space="preserve">»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О.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Мессиана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>).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sz w:val="24"/>
          <w:szCs w:val="24"/>
        </w:rPr>
        <w:t xml:space="preserve">Урок №32-33. </w:t>
      </w: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>По законам красоты.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>Преобразующее значение музыки. Необходимость сохранения и укрепления духовных</w:t>
      </w:r>
      <w:r w:rsidRPr="006C27AC">
        <w:rPr>
          <w:sz w:val="24"/>
          <w:szCs w:val="24"/>
        </w:rPr>
        <w:t xml:space="preserve">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запросов человека. Выражение в музыке правды, красоты и гармонии (на примере пьесы </w:t>
      </w:r>
      <w:r w:rsidRPr="006C27AC">
        <w:rPr>
          <w:rFonts w:ascii="Cambria Math" w:hAnsi="Cambria Math" w:cs="Cambria Math"/>
          <w:sz w:val="24"/>
          <w:szCs w:val="24"/>
        </w:rPr>
        <w:t>≪</w:t>
      </w:r>
      <w:r w:rsidRPr="006C27AC">
        <w:rPr>
          <w:rFonts w:ascii="Times New Roman CYR" w:hAnsi="Times New Roman CYR" w:cs="Times New Roman CYR"/>
          <w:sz w:val="24"/>
          <w:szCs w:val="24"/>
        </w:rPr>
        <w:t>Лебедь</w:t>
      </w:r>
      <w:r w:rsidRPr="006C27AC">
        <w:rPr>
          <w:rFonts w:ascii="Cambria Math" w:hAnsi="Cambria Math" w:cs="Cambria Math"/>
          <w:sz w:val="24"/>
          <w:szCs w:val="24"/>
        </w:rPr>
        <w:t>≫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 из фортепианного цикла </w:t>
      </w:r>
      <w:r w:rsidRPr="006C27AC">
        <w:rPr>
          <w:rFonts w:ascii="Cambria Math" w:hAnsi="Cambria Math" w:cs="Cambria Math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Карнавал животных</w:t>
      </w:r>
      <w:r w:rsidRPr="006C27AC">
        <w:rPr>
          <w:rFonts w:ascii="Cambria Math" w:hAnsi="Cambria Math" w:cs="Cambria Math"/>
          <w:sz w:val="24"/>
          <w:szCs w:val="24"/>
        </w:rPr>
        <w:t>»</w:t>
      </w:r>
      <w:r w:rsidRPr="006C27AC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К. Сен-Санса). Различный смысл выражений </w:t>
      </w:r>
      <w:r w:rsidRPr="006C27AC">
        <w:rPr>
          <w:rFonts w:ascii="Cambria Math" w:hAnsi="Cambria Math" w:cs="Cambria Math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сл</w:t>
      </w:r>
      <w:r w:rsidRPr="006C27AC">
        <w:rPr>
          <w:rFonts w:ascii="Times New Roman CYR" w:hAnsi="Times New Roman CYR" w:cs="Times New Roman CYR"/>
          <w:i/>
          <w:iCs/>
          <w:sz w:val="24"/>
          <w:szCs w:val="24"/>
        </w:rPr>
        <w:t>у</w:t>
      </w:r>
      <w:r w:rsidRPr="006C27AC">
        <w:rPr>
          <w:rFonts w:ascii="Times New Roman CYR" w:hAnsi="Times New Roman CYR" w:cs="Times New Roman CYR"/>
          <w:sz w:val="24"/>
          <w:szCs w:val="24"/>
        </w:rPr>
        <w:t>шать музыку</w:t>
      </w:r>
      <w:r w:rsidRPr="006C27AC">
        <w:rPr>
          <w:rFonts w:ascii="Cambria Math" w:hAnsi="Cambria Math" w:cs="Cambria Math"/>
          <w:sz w:val="24"/>
          <w:szCs w:val="24"/>
        </w:rPr>
        <w:t>»</w:t>
      </w:r>
      <w:r w:rsidRPr="006C27AC">
        <w:rPr>
          <w:rFonts w:ascii="Times New Roman" w:hAnsi="Times New Roman"/>
          <w:sz w:val="24"/>
          <w:szCs w:val="24"/>
        </w:rPr>
        <w:t xml:space="preserve"> </w:t>
      </w:r>
      <w:r w:rsidRPr="006C27AC"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6C27AC">
        <w:rPr>
          <w:rFonts w:ascii="Cambria Math" w:hAnsi="Cambria Math" w:cs="Cambria Math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сл</w:t>
      </w:r>
      <w:r w:rsidRPr="006C27AC">
        <w:rPr>
          <w:rFonts w:ascii="Times New Roman CYR" w:hAnsi="Times New Roman CYR" w:cs="Times New Roman CYR"/>
          <w:i/>
          <w:iCs/>
          <w:sz w:val="24"/>
          <w:szCs w:val="24"/>
        </w:rPr>
        <w:t>ы</w:t>
      </w:r>
      <w:r w:rsidRPr="006C27AC">
        <w:rPr>
          <w:rFonts w:ascii="Times New Roman CYR" w:hAnsi="Times New Roman CYR" w:cs="Times New Roman CYR"/>
          <w:sz w:val="24"/>
          <w:szCs w:val="24"/>
        </w:rPr>
        <w:t>шать музыку</w:t>
      </w:r>
      <w:r w:rsidRPr="006C27AC">
        <w:rPr>
          <w:rFonts w:ascii="Cambria Math" w:hAnsi="Cambria Math" w:cs="Cambria Math"/>
          <w:sz w:val="24"/>
          <w:szCs w:val="24"/>
        </w:rPr>
        <w:t>»</w:t>
      </w:r>
      <w:r w:rsidRPr="006C27AC">
        <w:rPr>
          <w:rFonts w:ascii="Times New Roman" w:hAnsi="Times New Roman"/>
          <w:sz w:val="24"/>
          <w:szCs w:val="24"/>
        </w:rPr>
        <w:t xml:space="preserve">. </w:t>
      </w:r>
      <w:r w:rsidRPr="006C27AC">
        <w:rPr>
          <w:rFonts w:ascii="Times New Roman CYR" w:hAnsi="Times New Roman CYR" w:cs="Times New Roman CYR"/>
          <w:sz w:val="24"/>
          <w:szCs w:val="24"/>
        </w:rPr>
        <w:t>Драматургическая роль музыки в театральных спектаклях, кинофильмах, телевизионных передачах. Выражение глубины и благородства художественного образа в</w:t>
      </w:r>
      <w:proofErr w:type="gramStart"/>
      <w:r w:rsidRPr="006C27AC">
        <w:rPr>
          <w:rFonts w:ascii="Times New Roman CYR" w:hAnsi="Times New Roman CYR" w:cs="Times New Roman CYR"/>
          <w:sz w:val="24"/>
          <w:szCs w:val="24"/>
        </w:rPr>
        <w:t xml:space="preserve"> А</w:t>
      </w:r>
      <w:proofErr w:type="gramEnd"/>
      <w:r w:rsidRPr="006C27AC">
        <w:rPr>
          <w:rFonts w:ascii="Times New Roman CYR" w:hAnsi="Times New Roman CYR" w:cs="Times New Roman CYR"/>
          <w:sz w:val="24"/>
          <w:szCs w:val="24"/>
        </w:rPr>
        <w:t xml:space="preserve">дажио Т. </w:t>
      </w:r>
      <w:proofErr w:type="spellStart"/>
      <w:r w:rsidRPr="006C27AC">
        <w:rPr>
          <w:rFonts w:ascii="Times New Roman CYR" w:hAnsi="Times New Roman CYR" w:cs="Times New Roman CYR"/>
          <w:sz w:val="24"/>
          <w:szCs w:val="24"/>
        </w:rPr>
        <w:t>Альбинони</w:t>
      </w:r>
      <w:proofErr w:type="spellEnd"/>
      <w:r w:rsidRPr="006C27AC">
        <w:rPr>
          <w:rFonts w:ascii="Times New Roman CYR" w:hAnsi="Times New Roman CYR" w:cs="Times New Roman CYR"/>
          <w:sz w:val="24"/>
          <w:szCs w:val="24"/>
        </w:rPr>
        <w:t>. Созидание по законам красоты.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№34. </w:t>
      </w:r>
      <w:r w:rsidRPr="006C27AC">
        <w:rPr>
          <w:rFonts w:ascii="Times New Roman" w:hAnsi="Times New Roman"/>
          <w:b/>
          <w:sz w:val="24"/>
          <w:szCs w:val="24"/>
        </w:rPr>
        <w:t>Музыка радостью нашей стала.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6C27AC">
        <w:rPr>
          <w:rFonts w:ascii="Times New Roman CYR" w:hAnsi="Times New Roman CYR" w:cs="Times New Roman CYR"/>
          <w:b/>
          <w:bCs/>
          <w:sz w:val="24"/>
          <w:szCs w:val="24"/>
        </w:rPr>
        <w:t xml:space="preserve">Урок №35. </w:t>
      </w:r>
      <w:r w:rsidRPr="006C27AC">
        <w:rPr>
          <w:rFonts w:ascii="Times New Roman" w:hAnsi="Times New Roman"/>
          <w:b/>
          <w:sz w:val="24"/>
          <w:szCs w:val="24"/>
        </w:rPr>
        <w:t>Заключительный урок по теме года «В чём сила музыки».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C27AC">
        <w:rPr>
          <w:rFonts w:ascii="Times New Roman CYR" w:hAnsi="Times New Roman CYR" w:cs="Times New Roman CYR"/>
          <w:sz w:val="24"/>
          <w:szCs w:val="24"/>
        </w:rPr>
        <w:t xml:space="preserve">Коллективное обсуждение вопросов, обобщающих главную тему года: </w:t>
      </w:r>
      <w:r w:rsidRPr="006C27AC">
        <w:rPr>
          <w:rFonts w:ascii="Times New Roman" w:hAnsi="Times New Roman"/>
          <w:sz w:val="24"/>
          <w:szCs w:val="24"/>
        </w:rPr>
        <w:t>«</w:t>
      </w:r>
      <w:r w:rsidRPr="006C27AC">
        <w:rPr>
          <w:rFonts w:ascii="Times New Roman CYR" w:hAnsi="Times New Roman CYR" w:cs="Times New Roman CYR"/>
          <w:sz w:val="24"/>
          <w:szCs w:val="24"/>
        </w:rPr>
        <w:t>В чём сила музыки?</w:t>
      </w:r>
      <w:r w:rsidRPr="006C27AC">
        <w:rPr>
          <w:rFonts w:ascii="Times New Roman" w:hAnsi="Times New Roman"/>
          <w:sz w:val="24"/>
          <w:szCs w:val="24"/>
        </w:rPr>
        <w:t>»; «</w:t>
      </w:r>
      <w:r w:rsidRPr="006C27AC">
        <w:rPr>
          <w:rFonts w:ascii="Times New Roman CYR" w:hAnsi="Times New Roman CYR" w:cs="Times New Roman CYR"/>
          <w:sz w:val="24"/>
          <w:szCs w:val="24"/>
        </w:rPr>
        <w:t>Музыка воспитывает в человеке доброе и светлое</w:t>
      </w:r>
      <w:r w:rsidRPr="006C27AC">
        <w:rPr>
          <w:rFonts w:ascii="Times New Roman" w:hAnsi="Times New Roman"/>
          <w:sz w:val="24"/>
          <w:szCs w:val="24"/>
        </w:rPr>
        <w:t>»; «</w:t>
      </w:r>
      <w:r w:rsidRPr="006C27AC">
        <w:rPr>
          <w:rFonts w:ascii="Times New Roman CYR" w:hAnsi="Times New Roman CYR" w:cs="Times New Roman CYR"/>
          <w:sz w:val="24"/>
          <w:szCs w:val="24"/>
        </w:rPr>
        <w:t>В чём причина долговечности искусства?</w:t>
      </w:r>
      <w:r w:rsidRPr="006C27AC">
        <w:rPr>
          <w:rFonts w:ascii="Times New Roman" w:hAnsi="Times New Roman"/>
          <w:sz w:val="24"/>
          <w:szCs w:val="24"/>
        </w:rPr>
        <w:t>».</w:t>
      </w:r>
    </w:p>
    <w:p w:rsidR="006C27AC" w:rsidRPr="006C27AC" w:rsidRDefault="006C27AC" w:rsidP="00781AA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C27AC" w:rsidRPr="006C27AC" w:rsidRDefault="006C27AC" w:rsidP="00AE1825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27AC">
        <w:rPr>
          <w:rFonts w:ascii="Times New Roman" w:hAnsi="Times New Roman"/>
          <w:b/>
          <w:sz w:val="24"/>
          <w:szCs w:val="24"/>
        </w:rPr>
        <w:t>Тематический план курса</w:t>
      </w:r>
    </w:p>
    <w:p w:rsidR="006C27AC" w:rsidRPr="006C27AC" w:rsidRDefault="006C27AC" w:rsidP="006C27A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86"/>
        <w:tblW w:w="8315" w:type="dxa"/>
        <w:tblLayout w:type="fixed"/>
        <w:tblLook w:val="0000"/>
      </w:tblPr>
      <w:tblGrid>
        <w:gridCol w:w="459"/>
        <w:gridCol w:w="4976"/>
        <w:gridCol w:w="2880"/>
      </w:tblGrid>
      <w:tr w:rsidR="006C27AC" w:rsidRPr="006C27AC" w:rsidTr="001D7E48">
        <w:trPr>
          <w:trHeight w:val="88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основные разделы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C27AC" w:rsidRPr="006C27AC" w:rsidTr="001D7E48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Музыка души.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7AC" w:rsidRPr="006C27AC" w:rsidTr="001D7E48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Тысяча миров музыки.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27AC" w:rsidRPr="006C27AC" w:rsidTr="001D7E48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Как создаётся музыкальное произведение.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C27AC" w:rsidRPr="006C27AC" w:rsidTr="001D7E48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Чудесная тайна музыки.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27AC" w:rsidRPr="006C27AC" w:rsidTr="001D7E48"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27AC" w:rsidRPr="006C27AC" w:rsidRDefault="006C27AC" w:rsidP="00A97E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7A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257D0B" w:rsidRPr="00CA15CA" w:rsidRDefault="00790A64" w:rsidP="00790A64">
      <w:pPr>
        <w:tabs>
          <w:tab w:val="left" w:pos="851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</w:t>
      </w:r>
      <w:r w:rsidR="00257D0B" w:rsidRPr="00CA15CA">
        <w:rPr>
          <w:rFonts w:ascii="Times New Roman" w:hAnsi="Times New Roman" w:cs="Times New Roman"/>
          <w:b/>
          <w:bCs/>
          <w:i/>
          <w:sz w:val="24"/>
          <w:szCs w:val="24"/>
        </w:rPr>
        <w:t>Пр</w:t>
      </w:r>
      <w:r w:rsidR="00257D0B" w:rsidRPr="00CA15CA">
        <w:rPr>
          <w:rFonts w:ascii="Times New Roman" w:hAnsi="Times New Roman" w:cs="Times New Roman"/>
          <w:b/>
          <w:bCs/>
          <w:sz w:val="24"/>
          <w:szCs w:val="24"/>
        </w:rPr>
        <w:t xml:space="preserve">омежуточная аттестация по предмету  музыка  проводится  в форме </w:t>
      </w:r>
      <w:r w:rsidR="00257D0B" w:rsidRPr="00CA15C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тестирования</w:t>
      </w:r>
      <w:r w:rsidR="00257D0B" w:rsidRPr="00CA15CA">
        <w:rPr>
          <w:rFonts w:ascii="Times New Roman" w:hAnsi="Times New Roman" w:cs="Times New Roman"/>
          <w:b/>
          <w:bCs/>
          <w:sz w:val="24"/>
          <w:szCs w:val="24"/>
        </w:rPr>
        <w:t xml:space="preserve"> в конце изучения  логически законченных блоков учебного материала.</w:t>
      </w:r>
    </w:p>
    <w:p w:rsidR="00257D0B" w:rsidRDefault="00257D0B" w:rsidP="00790A64">
      <w:pPr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5CA">
        <w:rPr>
          <w:rFonts w:ascii="Times New Roman" w:hAnsi="Times New Roman" w:cs="Times New Roman"/>
          <w:b/>
          <w:sz w:val="24"/>
          <w:szCs w:val="24"/>
        </w:rPr>
        <w:t xml:space="preserve">     Контрольно-измерительные материалы для промежуточной аттестации </w:t>
      </w:r>
      <w:r w:rsidR="00790A64" w:rsidRPr="00CA15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A15CA">
        <w:rPr>
          <w:rFonts w:ascii="Times New Roman" w:hAnsi="Times New Roman" w:cs="Times New Roman"/>
          <w:b/>
          <w:sz w:val="24"/>
          <w:szCs w:val="24"/>
        </w:rPr>
        <w:t>прилагаются к рабочей программе.</w:t>
      </w:r>
    </w:p>
    <w:p w:rsidR="00AE1FEF" w:rsidRPr="00CA15CA" w:rsidRDefault="00AE1FEF" w:rsidP="00790A64">
      <w:pPr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F06" w:rsidRDefault="00024643" w:rsidP="00024643">
      <w:pPr>
        <w:pStyle w:val="a3"/>
        <w:keepNext/>
        <w:keepLines/>
        <w:spacing w:before="200" w:after="0" w:line="240" w:lineRule="auto"/>
        <w:ind w:left="106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2128E">
        <w:rPr>
          <w:rFonts w:ascii="Times New Roman" w:hAnsi="Times New Roman" w:cs="Times New Roman"/>
          <w:bCs/>
          <w:sz w:val="24"/>
          <w:szCs w:val="24"/>
        </w:rPr>
        <w:t xml:space="preserve">КАЛЕНДАРНО – ТЕМАТИЧЕСКОЕ  ПЛАНИРОВАНИЕ ПО МУЗЫКЕ </w:t>
      </w:r>
    </w:p>
    <w:p w:rsidR="00024643" w:rsidRPr="00E2128E" w:rsidRDefault="00024643" w:rsidP="00024643">
      <w:pPr>
        <w:pStyle w:val="a3"/>
        <w:keepNext/>
        <w:keepLines/>
        <w:spacing w:before="200" w:after="0" w:line="240" w:lineRule="auto"/>
        <w:ind w:left="106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2128E">
        <w:rPr>
          <w:rFonts w:ascii="Times New Roman" w:hAnsi="Times New Roman" w:cs="Times New Roman"/>
          <w:bCs/>
          <w:sz w:val="24"/>
          <w:szCs w:val="24"/>
        </w:rPr>
        <w:t>ДЛЯ 6 КЛАССА</w:t>
      </w:r>
    </w:p>
    <w:p w:rsidR="00024643" w:rsidRPr="00E2128E" w:rsidRDefault="00024643" w:rsidP="0002464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1984"/>
        <w:gridCol w:w="1559"/>
        <w:gridCol w:w="1276"/>
        <w:gridCol w:w="1418"/>
        <w:gridCol w:w="8221"/>
      </w:tblGrid>
      <w:tr w:rsidR="00024643" w:rsidRPr="00E2128E" w:rsidTr="00BA0CB6">
        <w:trPr>
          <w:trHeight w:val="976"/>
        </w:trPr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gridSpan w:val="2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 плану       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 УУД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«Музыка души»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эмоциональ-ноговоздей-ствия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на человека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 на личном примере)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об общности и различии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вы-разительных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изобразитель-ного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искус-ства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(П).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рассказы-вать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о влиянии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Наш вечный спутник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эмоциональ-ноговоздей-ствия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музыки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Оценивать музыкальные произведения  с позиции красоты и правды.   ( 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рассказы-вать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влия-нии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на человека.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Искусство и фантазия.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эмоциональ-ноговоздей-ствия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музыки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Исследовать многообразие жанровых воплощений музыкальных произведени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интонационно –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образ-ные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жанро-вые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основы музыки как вида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искус-ства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Искусство–память человечества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Уважение к музыкальной культуре мира разных времён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специфике  воплощения духовного опыта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чело-века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вис-кусстве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кри-териев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пред-ставленных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учебнике)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развития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од-ного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образа в музыкальном произведени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значение искусства в жизни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современно-го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одного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об-раза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 чем сила музыки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воз-можностьэмоциональ-ного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музыки 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музыкальное произведение разных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жан-ров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стилей. 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рассказы-вать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влия-нии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музыки на человека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Волшебная сила музыки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эмоциональ-ноговоздей-ствия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Оценивать музыкальные произведения с позиций правды и красоты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сопо-ставлятьху-дожественно-образное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ведений (правдивое- ложное, красивое -уродливое).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 объединяет</w:t>
            </w:r>
            <w:r w:rsidRPr="00E212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Выявлять возможности эмоционального воздействия музыки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Оценивать музыкальное произведение с позиции красоты и правды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Рассказывать о влиянии музыки на человека.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 объединяет людей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сотрудничеству с учителем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однокласс-никами</w:t>
            </w:r>
            <w:proofErr w:type="spellEnd"/>
            <w:proofErr w:type="gram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музыкальные произведения разных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жан-ров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стилей 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(с учётом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кри-териев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пред-ставленных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учебнике)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преобразую-щеговлия-ния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Заключительный урок по теме «Тысяча миров музыки»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эмоциональ-ноесодер-жание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музыкальныхпроизведени-ях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про-являть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отношениепри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вос-приятии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исполнении.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Слушать,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 и их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фраг-менты</w:t>
            </w:r>
            <w:proofErr w:type="spellEnd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Уметь определять и правильно употреблять в речи изученные понятия.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Единство музыкального произведения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сотрудничеству с учителем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однокласс-никами</w:t>
            </w:r>
            <w:proofErr w:type="spellEnd"/>
            <w:proofErr w:type="gram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коллективной беседе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ис-полнитель-скойдеятель-ности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художественнойвырази-тельности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создании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музыкаль-ногопроиз-ведения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ерминами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отражающими знание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му-зыкальной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выразитель-ности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Вначале был ритм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по-знавательных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об общности и различии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вы-разительных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изо-бразительного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ху-дожествен-ной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вырази-тельности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метрорит-ма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созда-нии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музы-кальногопроизведе-ния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 чём рассказывает музыкальный </w:t>
            </w: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Учебно-познаватель-ный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интерес, желание учиться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 определять музыкальное произведение разных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жан-ров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стилей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интонационно-образные жанровые особенности музыки. 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 чём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рассказы-вает</w:t>
            </w:r>
            <w:proofErr w:type="spellEnd"/>
            <w:proofErr w:type="gram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музыкальный ритм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интерес, желание учиться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 интерпретировать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содер-жание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роизведений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пении, в музыкально-ритмическом движении.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интонационно-образные жанровые особенности музыки. 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Диалог метра и ритма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характерные особенности музыкального языка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пере-давать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их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эмоциональ-ном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исполне-нии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харак-терные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черты творчества отдельных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отечествен-ных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зару-бежных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ком-позиторов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– Л.Бетховена, А.Хачатуряна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разно-образие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по смыслу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рит-мические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интонации при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прослу-шиваниимузык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роизведений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адажио к престо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Эмоциональ-нооткли-каться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шедевры музыкальной культуры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харак-терные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черты творчества отдельных зарубежных композиторов (И.С.Баха)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интоннационно-образ-ные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жан-ровые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стилевые основы музыки.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адажио к престо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Эмоциональ-нооткли-каться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шедевры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му-зыкальной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срав-нивать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музы-кальный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язык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произведе-нияхразного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смыслового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эмоционального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содержа-ния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 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приёмы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взаимодейст-вия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разви-тия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одного или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несколь-ких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произведени-ях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разных форм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жан-ров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одного или нескольких образов в музыке.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«Мелодия – душа музыки»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Эмоциональ-нооткли-каться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шедевры музыкальной культуры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по характерным признакам   (интонации, мелодии) музыку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вы-дающихся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композиторов (Ф.Шуберт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интонационно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образные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анровые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стилевые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ос-новыму-зыки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. Воспринимать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харак-терныечер-ты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отдель-ныхкомпо-зиторов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(Ф.Шуберт).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«Мелодией одной звучат печаль и радость»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Формирова-ниеэмоцио-нально-ценно-стного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от-ношения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 выдающихся композиторов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соот-носить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 творчества отдельных зарубежных композиторо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В.А.Моцарта).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Осозновать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интонационно-образные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жанровые и стилевые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ос-новы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( с учетом критериев, представленных 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учеб-нике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различные по смыслу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музыкаль-ныеинто-нации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 прослушивании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Мелодия «угадывает» нас самих 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Эмоциональ-нооткли-каться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шедевры музыкальной культуры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Узнавать по характерным признакам (интонации, мелодии) музыку выдающихся композиторов  (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Чайковс-кий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интонационно образные, жанровые и стилевые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ос-новы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критерии, представленных 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учеб-нике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срав-нивать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раз-личные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по смыслу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му-зыкальные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интонации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харак-терныечер-ты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твор-чества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оте-чественныхкомпозито-ро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П.Чай-ковский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Что такое гармония в музыке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эмоциональ-ноговоздей-ствия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Оценивать  музыкальные произведения  с позиции правды и красоты.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ас-социативные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 между образами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и ИЗО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Интерпретировать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вокаль-ную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музыку в коллективной  музыкально- творческой деятельности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ху-дожествен-ной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выра-зительност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гармонии)в создании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музыкаль-ногопроиз-ведения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 с учетом критериев представленных в учебнике).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Два начала гармонии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возможности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воз-действия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разнообраз-ныемелоди-к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гармони-ческиеинто-нации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(П).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по характерным признакам (интонации, мелодии, гармонии) музыку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ком-позиторов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прошлого (В.А.Моцарта)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осо-знаватьгар-монические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музыкаль-ногопроиз-ведения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Как могут проявляться выразительные возможности гармонии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Эмоциональ-нооткли-каться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шедевры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му-зыкальной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приемы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взаимодейст-вия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несколь-ких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музыкальном произведени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особенности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(гармонии) 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произведени-ях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ключаю-щих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образыразногосмыс-ловогосодер-жания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 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осоз-наватьгар-монические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музыкаль-ногопроиз-ведения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Красочность музыкальной гармонии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Рассуждать о яркости музыкальных образов в музыке.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Устанавли-ватьассоци-ативные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худо-жественными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образами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визуальных искусств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по характерным признакам (гармонии) музыку 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выдающихся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композито-ров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(Н.А. Римского-Корсакова).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одного образа в музыке.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Мир образов полифонической музыки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интереса к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художествен-ной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деятель-ности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аспекты воплощения жизненных проблем в музыкальном искусств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 учётом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крите-риев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пред-ставленных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учебнике.(П) 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по характерным признакам (интонации, мелодии,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гар-монии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поли-фоническим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приёмам) музыку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вы-дающихся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композиторов прошлого (И.С.Бах, В.А. Моцарт) (Р)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значение искусства в жизни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со-временного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Восприни-матьхарак-терныечер-ты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твор-чества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за-рубежных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композиторов (И.С.Бах, В.А.Моцарт)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Философия фуги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Рассуждать о яркости музыкальных образов в музыке.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по характерным признакам (интонации, мелодии,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гар-монии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поли-фоническим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приёмам)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му-зыку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отдель-ных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выдаю-щихся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ком-позиторов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прошлого (И.С.Бах)  (Р)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ассоциатив-ные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худо-жественными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образами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изобразительного искусства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Восприни-матьхарак-терные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черты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твор-чества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за-рубежных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композиторов (И.С.Бах)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Какой бывает музыкальная </w:t>
            </w: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фактура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эмоциональ-нойотзывчи-вости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 восприятии и исполнении музыкальных произведений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музыкальные произведения с точки зрения их фактурного воплощения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ассоциатив-ные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худо-жественными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образами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изобразитель-ного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искус-ств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разнообра-зие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специфику фактурных воплощений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музыкаль-ныхпроиз-ведениях</w:t>
            </w:r>
            <w:proofErr w:type="spellEnd"/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Пространство фактуры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яркости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об-разов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музыке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 интерпретировать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содер-жание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форму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му-зыкальных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изобрази-тельной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художественнойвырази-тельности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(фактуры) в создании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(с учетом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кри-териев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пред-ставленных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учебнике)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Тембры – музыкальные краски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представле-ний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познаватель-ныхвозмож-ностях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Устанавли-вать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внешние связи между звуками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при-роды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зву-чаниямиму-зыкальных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тембро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Исследо-вать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разно-образие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специфику тембровых воплощений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музыкаль-ныхпроиз-ведениях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тембры при прослушивании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инстру-ментальной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Соло и тутти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Уважение к творческим достижениям выдающихся композиторов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круг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музы-кальных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об-разов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музыкальныхпроизведени-ях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разнообра-зие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специфику тембровых воплощений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роизведениях</w:t>
            </w:r>
            <w:proofErr w:type="spellEnd"/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Соло и тутти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Уважение к творческим достижениям выдающихся композиторов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круг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музы-кальных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об-разов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ро-изведениях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средств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ху-дожествен-ной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выра-зительности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(тембров) в создании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музыкаль-ногопрои-зведения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Громкость и тишина в музыке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об общности и различии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выразитель-ных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музыки и поэзии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Анализиро-вать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приёмы развития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ху-дожествен-ного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образа в музыкальном произведении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Устанавли-ватьвнеш-ние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зву-ками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при-роды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их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музыкально-динамическимивопло-щениями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разнообразие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специ-фику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дина-мических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воплощений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роизведениях</w:t>
            </w:r>
            <w:proofErr w:type="spellEnd"/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Тонкая палитра оттенков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осмыс-ленное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вос-приятие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со-держания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художествен-ногопроиз-ведения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разнообразие и специфику динамических воплощений 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произведени-ях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(П)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выяв-лятьвнеш-ние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зву-ками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при-роды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их музыкально-динамическими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вопло-щениями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одного или нескольких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бра-зов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(тем)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По законам красоты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преобразую-щем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влиянии музыки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и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сопоста-влять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худо-жественно-образное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произведений (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правдивое-лживое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глу-бинное-повер-хностное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ин-терпретиро-ватьсодер-жаниеизу-ченного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мате-риала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слове, 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изобразитель-ной</w:t>
            </w:r>
            <w:proofErr w:type="spellEnd"/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деятель-ности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ро-изведения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красоты и правды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43" w:rsidRPr="00E2128E" w:rsidTr="00BA0CB6">
        <w:tc>
          <w:tcPr>
            <w:tcW w:w="640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по теме года «Музыка радостью нашей стала»</w:t>
            </w:r>
          </w:p>
        </w:tc>
        <w:tc>
          <w:tcPr>
            <w:tcW w:w="1559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и рассказывать о влиянии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му-зыки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чело-века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эмоционального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воздейст-вия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музыки на человека (на личном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при-мере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музык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роиз-ведения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прав-ды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красоты</w:t>
            </w:r>
          </w:p>
          <w:p w:rsidR="00024643" w:rsidRPr="00E2128E" w:rsidRDefault="00024643" w:rsidP="00BA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вы-разительные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произведени-ях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разного </w:t>
            </w:r>
            <w:proofErr w:type="spellStart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эмоциональ-ного</w:t>
            </w:r>
            <w:proofErr w:type="spellEnd"/>
            <w:r w:rsidRPr="00E2128E">
              <w:rPr>
                <w:rFonts w:ascii="Times New Roman" w:hAnsi="Times New Roman" w:cs="Times New Roman"/>
                <w:sz w:val="24"/>
                <w:szCs w:val="24"/>
              </w:rPr>
              <w:t xml:space="preserve"> и смыслового содержания.</w:t>
            </w:r>
          </w:p>
          <w:p w:rsidR="00024643" w:rsidRPr="00E2128E" w:rsidRDefault="00024643" w:rsidP="00BA0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28E"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</w:tc>
      </w:tr>
    </w:tbl>
    <w:p w:rsidR="00024643" w:rsidRPr="00E2128E" w:rsidRDefault="00024643" w:rsidP="0002464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6A37" w:rsidRPr="00CA15CA" w:rsidRDefault="00FD6A37" w:rsidP="00257D0B">
      <w:pPr>
        <w:pStyle w:val="a3"/>
        <w:keepNext/>
        <w:keepLines/>
        <w:spacing w:after="0" w:line="240" w:lineRule="auto"/>
        <w:ind w:left="567" w:hanging="141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57D0B" w:rsidRPr="00CA15CA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A248D" w:rsidRPr="001C6F4D" w:rsidRDefault="002A248D" w:rsidP="002A248D">
      <w:pPr>
        <w:rPr>
          <w:rFonts w:ascii="Times New Roman" w:hAnsi="Times New Roman" w:cs="Times New Roman"/>
        </w:rPr>
      </w:pPr>
    </w:p>
    <w:p w:rsidR="002A248D" w:rsidRPr="001C6F4D" w:rsidRDefault="002A248D" w:rsidP="002A248D">
      <w:pPr>
        <w:pStyle w:val="2"/>
        <w:keepNext w:val="0"/>
        <w:keepLines w:val="0"/>
        <w:widowControl w:val="0"/>
        <w:numPr>
          <w:ilvl w:val="1"/>
          <w:numId w:val="18"/>
        </w:numPr>
        <w:shd w:val="clear" w:color="auto" w:fill="FFFFFF"/>
        <w:suppressAutoHyphens/>
        <w:spacing w:before="0" w:line="100" w:lineRule="atLeast"/>
        <w:ind w:left="36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1C6F4D">
        <w:rPr>
          <w:rFonts w:ascii="Times New Roman" w:hAnsi="Times New Roman"/>
          <w:color w:val="auto"/>
          <w:sz w:val="24"/>
          <w:szCs w:val="24"/>
        </w:rPr>
        <w:t>МАТЕРИАЛЬНО-ТЕХНИЧЕСКОЕ ОБЕСПЕЧЕНИЕ</w:t>
      </w:r>
    </w:p>
    <w:p w:rsidR="002A248D" w:rsidRPr="001C6F4D" w:rsidRDefault="002A248D" w:rsidP="002A248D">
      <w:pPr>
        <w:widowControl w:val="0"/>
        <w:spacing w:line="100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F4D">
        <w:rPr>
          <w:rFonts w:ascii="Times New Roman" w:hAnsi="Times New Roman" w:cs="Times New Roman"/>
          <w:sz w:val="24"/>
          <w:szCs w:val="24"/>
        </w:rPr>
        <w:t xml:space="preserve">ПК, </w:t>
      </w:r>
      <w:proofErr w:type="spellStart"/>
      <w:r w:rsidRPr="001C6F4D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C6F4D">
        <w:rPr>
          <w:rFonts w:ascii="Times New Roman" w:hAnsi="Times New Roman" w:cs="Times New Roman"/>
          <w:sz w:val="24"/>
          <w:szCs w:val="24"/>
        </w:rPr>
        <w:t>, аудиторная доска с магнитной поверхностью.</w:t>
      </w:r>
    </w:p>
    <w:p w:rsidR="002A248D" w:rsidRPr="001C6F4D" w:rsidRDefault="002A248D" w:rsidP="002A248D">
      <w:pPr>
        <w:spacing w:after="0" w:line="100" w:lineRule="atLeas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C6F4D">
        <w:rPr>
          <w:rFonts w:ascii="Times New Roman" w:hAnsi="Times New Roman" w:cs="Times New Roman"/>
          <w:b/>
          <w:sz w:val="24"/>
          <w:szCs w:val="24"/>
        </w:rPr>
        <w:t>Основные Интернет-ресурсы:</w:t>
      </w:r>
    </w:p>
    <w:p w:rsidR="002A248D" w:rsidRPr="001C6F4D" w:rsidRDefault="002A248D" w:rsidP="002A248D">
      <w:pPr>
        <w:pStyle w:val="Default"/>
      </w:pPr>
      <w:r w:rsidRPr="001C6F4D">
        <w:t xml:space="preserve">- образовательная платформа «Российская электронная школа» https://resh.edu.ru/ </w:t>
      </w:r>
    </w:p>
    <w:p w:rsidR="002A248D" w:rsidRPr="001C6F4D" w:rsidRDefault="002A248D" w:rsidP="002A248D">
      <w:pPr>
        <w:pStyle w:val="Default"/>
      </w:pPr>
      <w:r w:rsidRPr="001C6F4D">
        <w:t xml:space="preserve">- образовательный сайт «Музыкальная фантазия» http://music-fantasy.ru/ </w:t>
      </w:r>
    </w:p>
    <w:p w:rsidR="002A248D" w:rsidRPr="001C6F4D" w:rsidRDefault="002A248D" w:rsidP="002A248D">
      <w:pPr>
        <w:pStyle w:val="Default"/>
      </w:pPr>
      <w:r w:rsidRPr="001C6F4D">
        <w:t xml:space="preserve">- образовательные сайты о музыке, творчестве композиторов https://www.classic-music.ru/ </w:t>
      </w:r>
    </w:p>
    <w:p w:rsidR="002A248D" w:rsidRPr="001C6F4D" w:rsidRDefault="002A248D" w:rsidP="002A248D">
      <w:pPr>
        <w:pStyle w:val="Default"/>
      </w:pPr>
      <w:r w:rsidRPr="001C6F4D">
        <w:t xml:space="preserve">https://www.belcanto.ru/ </w:t>
      </w:r>
    </w:p>
    <w:p w:rsidR="002A248D" w:rsidRPr="001C6F4D" w:rsidRDefault="002A248D" w:rsidP="002A248D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6F4D">
        <w:rPr>
          <w:rFonts w:ascii="Times New Roman" w:eastAsia="SchoolBookSanPin" w:hAnsi="Times New Roman" w:cs="Times New Roman"/>
          <w:sz w:val="24"/>
          <w:szCs w:val="24"/>
        </w:rPr>
        <w:t>-</w:t>
      </w:r>
      <w:r w:rsidRPr="001C6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p w:rsidR="00257D0B" w:rsidRPr="006C27AC" w:rsidRDefault="00257D0B" w:rsidP="00E869A0">
      <w:pPr>
        <w:pStyle w:val="a3"/>
        <w:keepNext/>
        <w:keepLines/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57D0B" w:rsidRPr="006C27AC" w:rsidSect="00074048"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B00" w:rsidRDefault="00991B00" w:rsidP="00074048">
      <w:pPr>
        <w:spacing w:after="0" w:line="240" w:lineRule="auto"/>
      </w:pPr>
      <w:r>
        <w:separator/>
      </w:r>
    </w:p>
  </w:endnote>
  <w:endnote w:type="continuationSeparator" w:id="1">
    <w:p w:rsidR="00991B00" w:rsidRDefault="00991B00" w:rsidP="0007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B00" w:rsidRDefault="00991B00" w:rsidP="00074048">
      <w:pPr>
        <w:spacing w:after="0" w:line="240" w:lineRule="auto"/>
      </w:pPr>
      <w:r>
        <w:separator/>
      </w:r>
    </w:p>
  </w:footnote>
  <w:footnote w:type="continuationSeparator" w:id="1">
    <w:p w:rsidR="00991B00" w:rsidRDefault="00991B00" w:rsidP="00074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3960EE"/>
    <w:multiLevelType w:val="hybridMultilevel"/>
    <w:tmpl w:val="5D10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FC1B20"/>
    <w:multiLevelType w:val="hybridMultilevel"/>
    <w:tmpl w:val="8A0426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E7A215A"/>
    <w:multiLevelType w:val="hybridMultilevel"/>
    <w:tmpl w:val="544447E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4">
    <w:nsid w:val="137A72FE"/>
    <w:multiLevelType w:val="hybridMultilevel"/>
    <w:tmpl w:val="105610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F6081952">
      <w:numFmt w:val="bullet"/>
      <w:lvlText w:val="•"/>
      <w:lvlJc w:val="left"/>
      <w:pPr>
        <w:ind w:left="3199" w:hanging="141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1494254E"/>
    <w:multiLevelType w:val="hybridMultilevel"/>
    <w:tmpl w:val="C2908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48F3CAC"/>
    <w:multiLevelType w:val="hybridMultilevel"/>
    <w:tmpl w:val="7FD451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26831B9C"/>
    <w:multiLevelType w:val="hybridMultilevel"/>
    <w:tmpl w:val="D9ECD9E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8">
    <w:nsid w:val="27580F85"/>
    <w:multiLevelType w:val="hybridMultilevel"/>
    <w:tmpl w:val="19F42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6E10FEC"/>
    <w:multiLevelType w:val="hybridMultilevel"/>
    <w:tmpl w:val="E22E9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3E6912E1"/>
    <w:multiLevelType w:val="hybridMultilevel"/>
    <w:tmpl w:val="F4F28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4F6648CA"/>
    <w:multiLevelType w:val="hybridMultilevel"/>
    <w:tmpl w:val="6094915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12">
    <w:nsid w:val="50D9629D"/>
    <w:multiLevelType w:val="hybridMultilevel"/>
    <w:tmpl w:val="E8B6509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13">
    <w:nsid w:val="664B2559"/>
    <w:multiLevelType w:val="hybridMultilevel"/>
    <w:tmpl w:val="E3C215E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14">
    <w:nsid w:val="6CD62DF5"/>
    <w:multiLevelType w:val="hybridMultilevel"/>
    <w:tmpl w:val="A2BEF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6D5777B2"/>
    <w:multiLevelType w:val="hybridMultilevel"/>
    <w:tmpl w:val="95EC2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6E853ADA"/>
    <w:multiLevelType w:val="hybridMultilevel"/>
    <w:tmpl w:val="DF5C8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2A62ADB"/>
    <w:multiLevelType w:val="multilevel"/>
    <w:tmpl w:val="E1C8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2"/>
  </w:num>
  <w:num w:numId="13">
    <w:abstractNumId w:val="13"/>
  </w:num>
  <w:num w:numId="14">
    <w:abstractNumId w:val="7"/>
  </w:num>
  <w:num w:numId="15">
    <w:abstractNumId w:val="3"/>
  </w:num>
  <w:num w:numId="16">
    <w:abstractNumId w:val="14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A37"/>
    <w:rsid w:val="00024643"/>
    <w:rsid w:val="00055239"/>
    <w:rsid w:val="00074048"/>
    <w:rsid w:val="000E78C4"/>
    <w:rsid w:val="00181BC2"/>
    <w:rsid w:val="001C40BA"/>
    <w:rsid w:val="001D7E48"/>
    <w:rsid w:val="002158BF"/>
    <w:rsid w:val="0022421F"/>
    <w:rsid w:val="002428DC"/>
    <w:rsid w:val="00257D0B"/>
    <w:rsid w:val="00271D4D"/>
    <w:rsid w:val="002A248D"/>
    <w:rsid w:val="004C5F06"/>
    <w:rsid w:val="004E6B51"/>
    <w:rsid w:val="005073A9"/>
    <w:rsid w:val="00542501"/>
    <w:rsid w:val="00604BE9"/>
    <w:rsid w:val="006B4F28"/>
    <w:rsid w:val="006C27AC"/>
    <w:rsid w:val="006C48D1"/>
    <w:rsid w:val="006D1D39"/>
    <w:rsid w:val="00731DBC"/>
    <w:rsid w:val="00736AA6"/>
    <w:rsid w:val="00770535"/>
    <w:rsid w:val="00772C50"/>
    <w:rsid w:val="00781AA7"/>
    <w:rsid w:val="00790A64"/>
    <w:rsid w:val="007C6A55"/>
    <w:rsid w:val="008710EC"/>
    <w:rsid w:val="008B27DC"/>
    <w:rsid w:val="00936C90"/>
    <w:rsid w:val="00991B00"/>
    <w:rsid w:val="009C11D2"/>
    <w:rsid w:val="00A4023B"/>
    <w:rsid w:val="00A40F72"/>
    <w:rsid w:val="00AE1825"/>
    <w:rsid w:val="00AE1FEF"/>
    <w:rsid w:val="00B328B6"/>
    <w:rsid w:val="00CA15CA"/>
    <w:rsid w:val="00DC0A08"/>
    <w:rsid w:val="00E869A0"/>
    <w:rsid w:val="00EA0065"/>
    <w:rsid w:val="00F07687"/>
    <w:rsid w:val="00F16166"/>
    <w:rsid w:val="00FD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37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qFormat/>
    <w:rsid w:val="002A248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A37"/>
    <w:pPr>
      <w:ind w:left="720"/>
    </w:pPr>
  </w:style>
  <w:style w:type="paragraph" w:customStyle="1" w:styleId="1">
    <w:name w:val="Знак Знак1"/>
    <w:basedOn w:val="a"/>
    <w:rsid w:val="00FD6A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B328B6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semiHidden/>
    <w:unhideWhenUsed/>
    <w:rsid w:val="0007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4048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semiHidden/>
    <w:unhideWhenUsed/>
    <w:rsid w:val="0007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048"/>
    <w:rPr>
      <w:rFonts w:ascii="Calibri" w:eastAsia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F0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687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A24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2A2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48F5-40A6-4F56-AE13-D7F3E758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13</Pages>
  <Words>4221</Words>
  <Characters>24064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36</cp:revision>
  <dcterms:created xsi:type="dcterms:W3CDTF">2017-10-11T06:26:00Z</dcterms:created>
  <dcterms:modified xsi:type="dcterms:W3CDTF">2021-04-07T15:14:00Z</dcterms:modified>
</cp:coreProperties>
</file>